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E1" w:rsidRPr="0057081F" w:rsidRDefault="00535054" w:rsidP="00535054">
      <w:pPr>
        <w:ind w:left="-567"/>
        <w:rPr>
          <w:sz w:val="26"/>
          <w:szCs w:val="26"/>
        </w:rPr>
      </w:pPr>
      <w:r w:rsidRPr="00535054">
        <w:rPr>
          <w:noProof/>
          <w:sz w:val="26"/>
          <w:szCs w:val="26"/>
        </w:rPr>
        <w:drawing>
          <wp:inline distT="0" distB="0" distL="0" distR="0">
            <wp:extent cx="7257415" cy="10584740"/>
            <wp:effectExtent l="0" t="0" r="635" b="7620"/>
            <wp:docPr id="2" name="Рисунок 2" descr="C:\Users\Эльвина\Desktop\МСУ 1521\ОУД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на\Desktop\МСУ 1521\ОУД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022" cy="106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32E8" w:rsidRPr="0057081F" w:rsidRDefault="00F132E8" w:rsidP="00233F10">
      <w:pPr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Программа разработана на основе: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856EE1" w:rsidRPr="0057081F" w:rsidRDefault="00856EE1" w:rsidP="00856EE1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856EE1" w:rsidRPr="0057081F" w:rsidRDefault="00856EE1" w:rsidP="00856EE1">
      <w:pPr>
        <w:ind w:firstLine="567"/>
        <w:jc w:val="both"/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-примерной программы учебной дисциплины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ОБЖ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Pr="0057081F">
        <w:rPr>
          <w:b/>
          <w:sz w:val="26"/>
          <w:szCs w:val="26"/>
        </w:rPr>
        <w:t xml:space="preserve"> 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дистанционного обучения и с применением электронных образовательных технологий.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дисциплины: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эксплуатации;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Pr="0057081F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 xml:space="preserve">общими компетенциями, </w:t>
      </w:r>
      <w:r w:rsidRPr="0057081F">
        <w:rPr>
          <w:sz w:val="26"/>
          <w:szCs w:val="26"/>
        </w:rPr>
        <w:t>включающими в себя способность:</w:t>
      </w:r>
    </w:p>
    <w:p w:rsidR="00856EE1" w:rsidRPr="0057081F" w:rsidRDefault="00856EE1" w:rsidP="00856EE1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856EE1" w:rsidRPr="0057081F" w:rsidTr="00C923E5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856EE1" w:rsidRPr="0057081F" w:rsidRDefault="00856EE1" w:rsidP="00C923E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Код </w:t>
            </w: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57081F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56EE1" w:rsidRPr="0057081F" w:rsidTr="00C923E5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а</w:t>
            </w:r>
            <w:r w:rsidRPr="0057081F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 w:rsidRPr="0057081F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56EE1" w:rsidRPr="0057081F" w:rsidTr="00C923E5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56EE1" w:rsidRPr="0057081F" w:rsidTr="00C923E5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7081F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56EE1" w:rsidRPr="0057081F" w:rsidTr="00C923E5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56EE1" w:rsidRPr="0057081F" w:rsidTr="00C923E5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iCs/>
                <w:sz w:val="26"/>
                <w:szCs w:val="26"/>
              </w:rPr>
              <w:t xml:space="preserve"> грамотно </w:t>
            </w:r>
            <w:r w:rsidRPr="0057081F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7081F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56EE1" w:rsidRPr="0057081F" w:rsidTr="00C923E5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56EE1" w:rsidRPr="0057081F" w:rsidTr="00C923E5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7081F">
              <w:rPr>
                <w:sz w:val="26"/>
                <w:szCs w:val="26"/>
              </w:rPr>
              <w:t xml:space="preserve"> </w:t>
            </w:r>
            <w:r w:rsidRPr="0057081F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856EE1" w:rsidRPr="0057081F" w:rsidTr="00C923E5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856EE1" w:rsidRPr="0057081F" w:rsidTr="00C923E5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lastRenderedPageBreak/>
              <w:t>ОК 07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57081F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856EE1" w:rsidRPr="0057081F" w:rsidTr="00C923E5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57081F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57081F">
              <w:rPr>
                <w:i/>
                <w:iCs/>
                <w:sz w:val="26"/>
                <w:szCs w:val="26"/>
              </w:rPr>
              <w:t>специальности;</w:t>
            </w:r>
            <w:r w:rsidRPr="0057081F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856EE1" w:rsidRPr="0057081F" w:rsidTr="00C923E5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56EE1" w:rsidRPr="0057081F" w:rsidTr="00C923E5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</w:rPr>
      </w:pPr>
      <w:r w:rsidRPr="0057081F">
        <w:rPr>
          <w:bCs/>
          <w:sz w:val="26"/>
          <w:szCs w:val="26"/>
        </w:rPr>
        <w:t xml:space="preserve">      Выпускник, освоивший программу ОУД.07 ОБЖ, должен обладать </w:t>
      </w:r>
      <w:r w:rsidRPr="0057081F">
        <w:rPr>
          <w:b/>
          <w:bCs/>
          <w:sz w:val="26"/>
          <w:szCs w:val="26"/>
        </w:rPr>
        <w:t>личностными результатами</w:t>
      </w:r>
      <w:r w:rsidRPr="0057081F">
        <w:rPr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57081F">
        <w:rPr>
          <w:b/>
          <w:bCs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вентиляции:</w:t>
      </w:r>
    </w:p>
    <w:p w:rsidR="00856EE1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ЛР1.Осознающий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себя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гражданином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защитником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великой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страны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ЛР5. Занимающий активную гражданскую позицию избирателя, волонтера, общественного деятеля.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ЛР13. Соблюдающий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пропагандирующий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правила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здорового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безопасного</w:t>
      </w:r>
      <w:r w:rsidRPr="0057081F">
        <w:rPr>
          <w:spacing w:val="-57"/>
          <w:sz w:val="26"/>
          <w:szCs w:val="26"/>
        </w:rPr>
        <w:t xml:space="preserve"> </w:t>
      </w:r>
      <w:r w:rsidRPr="0057081F">
        <w:rPr>
          <w:sz w:val="26"/>
          <w:szCs w:val="26"/>
        </w:rPr>
        <w:t>образа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жизни,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спорта;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предупреждающий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либо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преодолевающий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зависимости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от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алкоголя,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табака,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психоактивных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веществ,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азартных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игр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или стремительно меняющихся ситуациях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ЛР14. Заботящийся о защите окружающей среды, собственной и чужой безопасности,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в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том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числе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цифровой</w:t>
      </w:r>
    </w:p>
    <w:p w:rsidR="0057081F" w:rsidRPr="0057081F" w:rsidRDefault="0057081F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sz w:val="26"/>
          <w:szCs w:val="26"/>
        </w:rPr>
        <w:lastRenderedPageBreak/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обучающихся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Форма контроля - дифференцированный  зачет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определения. Социальные последствия пристрастия к наркотикам.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3.2. Организация гражданской обороны в общеобразовательном учреждении, ее предназначение.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4. ОСНОВЫ МЕДИЦИНСКИХ ЗНАНИЙ И ЗДОРО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>посадочные места по количеству обучающихся;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проектор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1.Никифоров,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Основы медицинских знаний и здорового образа жизни. 10-11 кл.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учеб. для учащихся 10 кл. общеобразоват.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7.Халилов,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5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</w:t>
            </w:r>
            <w:r w:rsidRPr="0057081F">
              <w:rPr>
                <w:sz w:val="26"/>
                <w:szCs w:val="26"/>
              </w:rPr>
              <w:lastRenderedPageBreak/>
              <w:t>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</w:t>
            </w:r>
            <w:r w:rsidRPr="0057081F">
              <w:rPr>
                <w:sz w:val="26"/>
                <w:szCs w:val="26"/>
              </w:rPr>
              <w:lastRenderedPageBreak/>
              <w:t>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  <w:lang w:val="de-DE"/>
              </w:rPr>
            </w:pPr>
            <w:r w:rsidRPr="0057081F">
              <w:rPr>
                <w:sz w:val="26"/>
                <w:szCs w:val="26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Содействовать сохранению окружающей среды, ресурсосбережению, эффективно </w:t>
            </w:r>
            <w:r w:rsidRPr="0057081F">
              <w:rPr>
                <w:sz w:val="26"/>
                <w:szCs w:val="26"/>
              </w:rPr>
              <w:lastRenderedPageBreak/>
              <w:t>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 Использовать информационные технологии в профессиональной деятельности</w:t>
            </w:r>
          </w:p>
          <w:p w:rsidR="0057081F" w:rsidRDefault="0057081F" w:rsidP="00C923E5">
            <w:pPr>
              <w:jc w:val="both"/>
              <w:rPr>
                <w:sz w:val="26"/>
                <w:szCs w:val="26"/>
              </w:rPr>
            </w:pP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57081F" w:rsidRDefault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57081F" w:rsidRPr="00A50DC0" w:rsidRDefault="0057081F" w:rsidP="0057081F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57081F" w:rsidRPr="00A50DC0" w:rsidRDefault="0057081F" w:rsidP="0057081F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4B7" w:rsidRDefault="005F44B7">
      <w:r>
        <w:separator/>
      </w:r>
    </w:p>
  </w:endnote>
  <w:endnote w:type="continuationSeparator" w:id="0">
    <w:p w:rsidR="005F44B7" w:rsidRDefault="005F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3E5" w:rsidRDefault="00C923E5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923E5" w:rsidRDefault="00C923E5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3E5" w:rsidRDefault="00C923E5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4B7" w:rsidRDefault="005F44B7">
      <w:r>
        <w:separator/>
      </w:r>
    </w:p>
  </w:footnote>
  <w:footnote w:type="continuationSeparator" w:id="0">
    <w:p w:rsidR="005F44B7" w:rsidRDefault="005F44B7">
      <w:r>
        <w:continuationSeparator/>
      </w:r>
    </w:p>
  </w:footnote>
  <w:footnote w:id="1">
    <w:p w:rsidR="00C923E5" w:rsidRPr="007C4838" w:rsidRDefault="00C923E5" w:rsidP="00856EE1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923E5" w:rsidRPr="007C4838" w:rsidRDefault="00C923E5" w:rsidP="00856EE1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486E3"/>
  <w15:docId w15:val="{C1692149-8941-447D-A9F9-F13ABAE4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EA55EC1-6431-4297-B9E1-95FFAF13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6035</Words>
  <Characters>34400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Эльвина</cp:lastModifiedBy>
  <cp:revision>32</cp:revision>
  <cp:lastPrinted>2021-11-15T04:26:00Z</cp:lastPrinted>
  <dcterms:created xsi:type="dcterms:W3CDTF">2019-10-17T19:12:00Z</dcterms:created>
  <dcterms:modified xsi:type="dcterms:W3CDTF">2022-04-13T12:41:00Z</dcterms:modified>
</cp:coreProperties>
</file>